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13" w:rsidRPr="00E71213" w:rsidRDefault="00E71213" w:rsidP="00E71213">
      <w:pPr>
        <w:pStyle w:val="a3"/>
        <w:widowControl/>
        <w:jc w:val="both"/>
        <w:rPr>
          <w:rFonts w:ascii="宋体" w:eastAsia="宋体" w:hAnsi="宋体" w:cs="宋体"/>
          <w:color w:val="2A2F35"/>
          <w:sz w:val="27"/>
          <w:szCs w:val="27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2A2F35"/>
          <w:sz w:val="28"/>
          <w:szCs w:val="28"/>
        </w:rPr>
        <w:t>附件2.</w:t>
      </w:r>
    </w:p>
    <w:p w:rsidR="00E71213" w:rsidRDefault="00E71213" w:rsidP="00E71213">
      <w:pPr>
        <w:pStyle w:val="a3"/>
        <w:widowControl/>
        <w:jc w:val="center"/>
        <w:rPr>
          <w:rFonts w:ascii="宋体" w:eastAsia="宋体" w:hAnsi="宋体" w:cs="宋体"/>
          <w:b/>
          <w:bCs w:val="0"/>
          <w:sz w:val="28"/>
          <w:szCs w:val="28"/>
        </w:rPr>
      </w:pPr>
      <w:r>
        <w:rPr>
          <w:rFonts w:ascii="宋体" w:eastAsia="宋体" w:hAnsi="宋体" w:cs="宋体" w:hint="eastAsia"/>
          <w:b/>
          <w:bCs w:val="0"/>
          <w:color w:val="2A2F35"/>
          <w:sz w:val="28"/>
          <w:szCs w:val="28"/>
        </w:rPr>
        <w:t>2020级新生入学教育成果测试暨大学生安全知识竞赛获奖个人</w:t>
      </w:r>
    </w:p>
    <w:p w:rsidR="00E71213" w:rsidRDefault="00E71213" w:rsidP="00E71213">
      <w:pPr>
        <w:pStyle w:val="a3"/>
        <w:widowControl/>
        <w:jc w:val="center"/>
        <w:rPr>
          <w:rFonts w:ascii="宋体" w:eastAsia="宋体" w:hAnsi="宋体" w:cs="宋体"/>
          <w:color w:val="2A2F35"/>
          <w:sz w:val="28"/>
          <w:szCs w:val="28"/>
        </w:rPr>
      </w:pPr>
    </w:p>
    <w:p w:rsidR="00E71213" w:rsidRDefault="00E71213" w:rsidP="00E71213">
      <w:pPr>
        <w:widowControl/>
        <w:shd w:val="clear" w:color="auto" w:fill="FFFFFF"/>
        <w:spacing w:after="300" w:line="450" w:lineRule="atLeast"/>
        <w:ind w:right="226"/>
        <w:rPr>
          <w:rFonts w:ascii="宋体" w:eastAsia="宋体" w:hAnsi="宋体"/>
          <w:b/>
          <w:color w:val="2A2F35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hint="eastAsia"/>
          <w:b/>
          <w:color w:val="2A2F35"/>
          <w:kern w:val="0"/>
          <w:sz w:val="28"/>
          <w:szCs w:val="28"/>
          <w:shd w:val="clear" w:color="auto" w:fill="FFFFFF"/>
          <w:lang w:bidi="ar"/>
        </w:rPr>
        <w:t>一等奖（80人）</w:t>
      </w:r>
    </w:p>
    <w:tbl>
      <w:tblPr>
        <w:tblW w:w="73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557"/>
        <w:gridCol w:w="3042"/>
        <w:gridCol w:w="239"/>
        <w:gridCol w:w="1384"/>
        <w:gridCol w:w="253"/>
      </w:tblGrid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陈宏良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20造价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鲍立琪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20造价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姚鹏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食工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唐志勇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20电子(单招)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王炜业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20给排水2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吴嘉惠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20信管1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邓珑翔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食安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李男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杨政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食工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魏泽林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石柯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财管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于凡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20电商1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张宇静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20英语3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王晨阳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白睿杰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宋子良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20给排水2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李东明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20新能源2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曾明玥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20中文4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陈乐欣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20小教4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于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伟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20电子(单招)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张钧实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电气与控制工程学院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20电气2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花子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璇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20经济学1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丁金鑫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20生工2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秦海鹏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信息工程学院（大数据学院）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软单</w:t>
            </w:r>
            <w:proofErr w:type="gramEnd"/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谭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立标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陈冠宇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20电子(单招)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邓珑翔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食安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侯若彤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20生工1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单毅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金亚飞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陈祺昌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食工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江畅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20工管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夏锐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20给排水2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裴琦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20信管1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lastRenderedPageBreak/>
              <w:t>叶佳璐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朱芸瑾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20小教4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邵锦辉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20中文1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赵若禹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20服装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王毅捷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陈宇杰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信息工程学院（大数据学院）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20电信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倪洁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20中文3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王忠峰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陈雨涵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20视传单1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刘渔枫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20小教1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王雨婕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20社体2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刁心怡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数媒</w:t>
            </w:r>
            <w:proofErr w:type="gramEnd"/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张新尧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赵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犇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20电子(单招)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沈星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数媒</w:t>
            </w:r>
            <w:proofErr w:type="gramEnd"/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刘俊辰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20机械3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冉红梅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20应化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左思佳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20电商2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周逸航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20应物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周思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20服装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倪悦涵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20社体2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赵书淼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20服装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黄晟晨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毕杨春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周侗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信计嵌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李梦茹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信息工程学院（大数据学院）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软嵌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林叶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20机电4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曹苗苗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20中文1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何媛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汪雷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20广告2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朱蕴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20应物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方雨馨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20学前2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杨莹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20国贸1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臧欣芸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20小教2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王兆斌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20中文1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马宇轩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冉斯羽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信息工程学院（大数据学院）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20电信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刘轩仪</w:t>
            </w:r>
            <w:proofErr w:type="gramEnd"/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20金融1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陆燕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20应化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李国庆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20社体2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李昳涵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电气与控制工程学院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20电气3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孙华锴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20生工2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lastRenderedPageBreak/>
              <w:t>胡杨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20高分子2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欧阳徐晔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财管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71213" w:rsidTr="0039367B">
        <w:trPr>
          <w:gridAfter w:val="1"/>
          <w:wAfter w:w="262" w:type="dxa"/>
          <w:trHeight w:val="270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范远香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20音乐2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孙仲文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20会计3</w:t>
            </w:r>
          </w:p>
        </w:tc>
      </w:tr>
    </w:tbl>
    <w:p w:rsidR="00E71213" w:rsidRDefault="00E71213" w:rsidP="00E71213">
      <w:pPr>
        <w:widowControl/>
        <w:shd w:val="clear" w:color="auto" w:fill="FFFFFF"/>
        <w:spacing w:after="300" w:line="450" w:lineRule="atLeast"/>
        <w:ind w:right="226"/>
        <w:rPr>
          <w:rFonts w:ascii="宋体" w:eastAsia="宋体" w:hAnsi="宋体"/>
          <w:b/>
          <w:color w:val="2A2F35"/>
          <w:kern w:val="0"/>
          <w:sz w:val="28"/>
          <w:szCs w:val="28"/>
          <w:shd w:val="clear" w:color="auto" w:fill="FFFFFF"/>
          <w:lang w:bidi="ar"/>
        </w:rPr>
      </w:pPr>
    </w:p>
    <w:p w:rsidR="00E71213" w:rsidRDefault="00E71213" w:rsidP="00E71213">
      <w:pPr>
        <w:widowControl/>
        <w:shd w:val="clear" w:color="auto" w:fill="FFFFFF"/>
        <w:spacing w:after="300" w:line="450" w:lineRule="atLeast"/>
        <w:ind w:right="226"/>
        <w:rPr>
          <w:rFonts w:ascii="宋体" w:eastAsia="宋体" w:hAnsi="宋体"/>
          <w:b/>
          <w:color w:val="2A2F35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hint="eastAsia"/>
          <w:b/>
          <w:color w:val="2A2F35"/>
          <w:kern w:val="0"/>
          <w:sz w:val="28"/>
          <w:szCs w:val="28"/>
          <w:shd w:val="clear" w:color="auto" w:fill="FFFFFF"/>
          <w:lang w:bidi="ar"/>
        </w:rPr>
        <w:t>二等奖（100人）</w:t>
      </w:r>
    </w:p>
    <w:tbl>
      <w:tblPr>
        <w:tblW w:w="81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194"/>
        <w:gridCol w:w="3487"/>
        <w:gridCol w:w="108"/>
        <w:gridCol w:w="1793"/>
        <w:gridCol w:w="143"/>
      </w:tblGrid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张大旭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20给排水1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周天颖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20英语2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汪小龙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20材工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张宣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20应化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贺思梦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20经济学1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戴金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20信管1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王琮晖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20造价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高心意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20会计1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杨坤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食工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王培钟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刘含笑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20生工2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朱宇恒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20风景园林2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孙小龙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王鸿宇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20学前1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林子博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张思梦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20生工1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花亮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电气与控制工程学院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20机器人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王子豪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20统计嵌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唐晓宇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20电子(单招)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宋思清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陈晓庆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20广告1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雷佩洁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焦福恒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20机电4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张诚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20中文1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董洪利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电气与控制工程学院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20电气2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韦宝桐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王杰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20电商1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周欣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李雨晴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20经济学1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韩紫蒙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严杰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电气与控制工程学院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20机器人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徐佳慧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lastRenderedPageBreak/>
              <w:t>陈俊辰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20大数据管理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张利鑫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电气与控制工程学院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20电气3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刘凡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20风景园林1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胡嘉欣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姚凯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信计嵌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周心瑶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20小教4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潘慰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20生工2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迮思露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食工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羊雨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潇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20给排水2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陶瀚文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20大数据管理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王梓丁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信息工程学院（大数据学院）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20大数据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刘祎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雯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电气与控制工程学院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20机器人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毛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鹏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20电商1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贲欣雨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20新能源1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程书阳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20小教4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王一鸣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刘斌贤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20应化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张梓涵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20营销2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牛贺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20营销1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陈旭峰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20音乐2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韩奥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20应物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袁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欣欣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20经济学1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朱芳玲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20营销2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袁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20营销1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瞿秋婷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20营销1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马元雪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瞿鑫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王新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信计嵌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李依珂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20物流(3+4）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屠西倩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食工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吴苏豪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20环工3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赵有艳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20生工3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王梦露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旅管单</w:t>
            </w:r>
            <w:proofErr w:type="gramEnd"/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秦倩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20视传单4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方梦圆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20环工3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谢国庆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20环设2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施琪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20产品1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王宾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骆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材控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董欣宇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20环工2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邰悦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20风景园林1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尹钱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管桐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桐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20大数据管理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lastRenderedPageBreak/>
              <w:t>仲其杰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20土木1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付铭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沈超勇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电气与控制工程学院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20电气3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接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婷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陈婧雯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20电商2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袁云江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20给排水3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孙嘉骏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食工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许霞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20电子(单招)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朱吴晖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刘磊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信计嵌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吴振宇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信息工程学院（大数据学院）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20大数据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何佳雨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20电商1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侯芷宇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陈佳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佳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20英语1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曹议文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20物流(3+4）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徐王缘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20小教3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叶晨宇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20大数据管理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黄子坤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20给排水1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程欢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20应物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叶慢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数媒</w:t>
            </w:r>
            <w:proofErr w:type="gramEnd"/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孙敬格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20中文1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陆霖琳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20视传单4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黄磊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信息工程学院（大数据学院）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20电信嵌</w:t>
            </w:r>
          </w:p>
        </w:tc>
      </w:tr>
      <w:tr w:rsidR="00E71213" w:rsidTr="0039367B">
        <w:trPr>
          <w:gridAfter w:val="1"/>
          <w:wAfter w:w="135" w:type="dxa"/>
          <w:trHeight w:val="270"/>
          <w:jc w:val="center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张代欣</w:t>
            </w:r>
            <w:proofErr w:type="gramEnd"/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20小教4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邱文瑜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食工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 w:rsidR="00E71213" w:rsidRDefault="00E71213" w:rsidP="00E71213">
      <w:pPr>
        <w:rPr>
          <w:rFonts w:ascii="宋体" w:eastAsia="宋体" w:hAnsi="宋体"/>
          <w:b/>
          <w:bCs w:val="0"/>
          <w:sz w:val="28"/>
          <w:szCs w:val="28"/>
        </w:rPr>
      </w:pPr>
    </w:p>
    <w:p w:rsidR="00E71213" w:rsidRDefault="00E71213" w:rsidP="00E71213">
      <w:pPr>
        <w:rPr>
          <w:rFonts w:ascii="宋体" w:eastAsia="宋体" w:hAnsi="宋体"/>
          <w:b/>
          <w:bCs w:val="0"/>
          <w:sz w:val="28"/>
          <w:szCs w:val="28"/>
        </w:rPr>
      </w:pPr>
      <w:r>
        <w:rPr>
          <w:rFonts w:ascii="宋体" w:eastAsia="宋体" w:hAnsi="宋体" w:hint="eastAsia"/>
          <w:b/>
          <w:bCs w:val="0"/>
          <w:sz w:val="28"/>
          <w:szCs w:val="28"/>
        </w:rPr>
        <w:t>三等奖（121人）</w:t>
      </w:r>
    </w:p>
    <w:tbl>
      <w:tblPr>
        <w:tblW w:w="77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3480"/>
        <w:gridCol w:w="1932"/>
      </w:tblGrid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张鹏举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食工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姜予之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20朝鲜语2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20地下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毛昱舒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20环设1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吴汤颖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20小教1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李晓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晓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20中文1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王玲玲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20旅管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张恒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钱龙涛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20英语2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付舒畅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20广告1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冯天行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20新能源2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顾楠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20国贸3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史欣瑜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20小教4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lastRenderedPageBreak/>
              <w:t>吕晨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食安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衷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康淇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信计嵌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王嘉奕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田媛逸菲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20英语4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张诚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20中文1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罗筱莹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20生工3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孟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钲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20电商1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朱峰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信息工程学院（大数据学院）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20电信嵌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黄彦婷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财管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王思迪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华凯斌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张家瑞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20社体2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李德高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20给排水3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孙永琪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电气与控制工程学院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20电气1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孙中扬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信息工程学院（大数据学院）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20电信嵌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杨郝晨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力唯依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20给排水1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陈芷宇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20学前2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钟雨杉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20英语4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严杭玙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20电商1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冯海琳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20风景园林2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20服装接本1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纪宇昊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20机电2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夏金怡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20营销1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高亦凡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20电子(单招)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印家乐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20生工2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任俊星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20中文4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饶兴诚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20应化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李春晖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邬锦忠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陆贵江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20统计嵌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叶明宇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20安全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权蕊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20应化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吴锦豪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食工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杜雯倩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20视传单4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高舒义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20电子(单招)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叶沁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20工管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王国魁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花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钰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程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信计嵌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徐鹏飞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20风景园林2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张骋昊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20土木2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赵蕾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20电商1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lastRenderedPageBreak/>
              <w:t>陈天珩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20国贸1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范雅文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食安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钱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姊怡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20统计嵌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邹徐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20高分子2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张雅雯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20学前3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吴彤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20小教3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刘星宇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刘颖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工设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闻安鑫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20造价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王楚晴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20营销1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江雯婧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20营销1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顾章鹏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信息工程学院（大数据学院）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20电信嵌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管智杰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食工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曹玉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视传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张莹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视传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王成龙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朱林桐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信息工程学院（大数据学院）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20电信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殷豪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陈欣雨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20房管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赵思博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杨柳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20会计2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彭晓雨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20电商2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方若旖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20风景园林2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电气与控制工程学院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20电气1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颜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诗语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食安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谢志豪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王飘飘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唐路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20电商2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杨震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20风景园林2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卞红娟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20小教3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潘畅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信计嵌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葛一鸣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信息工程学院（大数据学院）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20电信嵌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朱盈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20中文1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王宏帆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20机械4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陈俞含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食品与生物工程学院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食工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罗荣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冯文清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20环工3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华暄暄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20大数据管理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王懿鹏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刘德娇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20营销1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陈宏良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20造价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周玉懿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20机电4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lastRenderedPageBreak/>
              <w:t>王骥野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信计嵌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刘芋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彤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电气与控制工程学院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20电气1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邵宇鑫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20旅管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乔勇智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信计嵌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季彬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20统计嵌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张志强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信计嵌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刘智宇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20房管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嵇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璇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20小教3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倪欣怡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20中文2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陈畅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20英语2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杜长沛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20环设3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姜新宇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电气与控制工程学院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20电气1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徐钰涵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20英语1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蒋樱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20音乐2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王硕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朱宇婷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艺术与设计学院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20服装接本1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黄奚宇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20机械3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李想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20学前3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耿琳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20中文1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孙冰彦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管理工程学院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20物流(3+4）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刘梦奎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物理与新能源学院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20电子2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杨莉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20化工1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王刘洋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信息工程学院（大数据学院）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软嵌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71213" w:rsidTr="0039367B">
        <w:trPr>
          <w:trHeight w:val="270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王杨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环境工程学院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1213" w:rsidRDefault="00E71213" w:rsidP="0039367B">
            <w:pPr>
              <w:widowControl/>
              <w:jc w:val="left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  <w:lang w:bidi="ar"/>
              </w:rPr>
              <w:t>20环工1</w:t>
            </w:r>
          </w:p>
        </w:tc>
      </w:tr>
    </w:tbl>
    <w:p w:rsidR="00B50E5F" w:rsidRDefault="00B50E5F">
      <w:pPr>
        <w:rPr>
          <w:rFonts w:hint="eastAsia"/>
        </w:rPr>
      </w:pPr>
    </w:p>
    <w:sectPr w:rsidR="00B50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FF44FB"/>
    <w:rsid w:val="00695C97"/>
    <w:rsid w:val="00B50E5F"/>
    <w:rsid w:val="00E71213"/>
    <w:rsid w:val="4608547D"/>
    <w:rsid w:val="4E924DFC"/>
    <w:rsid w:val="50FF44FB"/>
    <w:rsid w:val="5C695F4E"/>
    <w:rsid w:val="6BCF588F"/>
    <w:rsid w:val="6F0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14088"/>
  <w15:docId w15:val="{72BA27EF-9E5E-482E-AEA8-65FC2E8D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bCs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ascii="微软雅黑" w:eastAsia="微软雅黑" w:hAnsi="微软雅黑" w:cs="Times New Roman"/>
      <w:kern w:val="0"/>
      <w:sz w:val="18"/>
      <w:szCs w:val="18"/>
    </w:rPr>
  </w:style>
  <w:style w:type="character" w:styleId="a4">
    <w:name w:val="FollowedHyperlink"/>
    <w:basedOn w:val="a0"/>
    <w:qFormat/>
    <w:rPr>
      <w:color w:val="2490F8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2490F8"/>
      <w:u w:val="none"/>
    </w:rPr>
  </w:style>
  <w:style w:type="character" w:styleId="HTML1">
    <w:name w:val="HTML Code"/>
    <w:basedOn w:val="a0"/>
    <w:rPr>
      <w:rFonts w:ascii="微软雅黑" w:eastAsia="微软雅黑" w:hAnsi="微软雅黑" w:cs="微软雅黑"/>
      <w:sz w:val="18"/>
      <w:szCs w:val="18"/>
    </w:rPr>
  </w:style>
  <w:style w:type="character" w:styleId="HTML2">
    <w:name w:val="HTML Cite"/>
    <w:basedOn w:val="a0"/>
  </w:style>
  <w:style w:type="character" w:customStyle="1" w:styleId="choosename">
    <w:name w:val="choosename"/>
    <w:basedOn w:val="a0"/>
    <w:qFormat/>
  </w:style>
  <w:style w:type="character" w:customStyle="1" w:styleId="cy">
    <w:name w:val="cy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ico1656">
    <w:name w:val="ico1656"/>
    <w:basedOn w:val="a0"/>
  </w:style>
  <w:style w:type="character" w:customStyle="1" w:styleId="ico1657">
    <w:name w:val="ico1657"/>
    <w:basedOn w:val="a0"/>
  </w:style>
  <w:style w:type="character" w:customStyle="1" w:styleId="first-child">
    <w:name w:val="first-child"/>
    <w:basedOn w:val="a0"/>
    <w:qFormat/>
  </w:style>
  <w:style w:type="character" w:customStyle="1" w:styleId="w32">
    <w:name w:val="w32"/>
    <w:basedOn w:val="a0"/>
  </w:style>
  <w:style w:type="character" w:customStyle="1" w:styleId="after">
    <w:name w:val="after"/>
    <w:basedOn w:val="a0"/>
    <w:rPr>
      <w:sz w:val="0"/>
      <w:szCs w:val="0"/>
    </w:rPr>
  </w:style>
  <w:style w:type="character" w:customStyle="1" w:styleId="hilite6">
    <w:name w:val="hilite6"/>
    <w:basedOn w:val="a0"/>
    <w:rPr>
      <w:color w:val="FFFFFF"/>
      <w:shd w:val="clear" w:color="auto" w:fill="666666"/>
    </w:rPr>
  </w:style>
  <w:style w:type="character" w:customStyle="1" w:styleId="active2">
    <w:name w:val="active2"/>
    <w:basedOn w:val="a0"/>
    <w:rPr>
      <w:color w:val="00FF00"/>
      <w:shd w:val="clear" w:color="auto" w:fill="111111"/>
    </w:rPr>
  </w:style>
  <w:style w:type="character" w:customStyle="1" w:styleId="tmpztreemovearrow">
    <w:name w:val="tmpztreemove_arrow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associateddata">
    <w:name w:val="associateddata"/>
    <w:basedOn w:val="a0"/>
    <w:rPr>
      <w:shd w:val="clear" w:color="auto" w:fill="50A6F9"/>
    </w:rPr>
  </w:style>
  <w:style w:type="character" w:customStyle="1" w:styleId="icontext2">
    <w:name w:val="icontext2"/>
    <w:basedOn w:val="a0"/>
    <w:qFormat/>
  </w:style>
  <w:style w:type="character" w:customStyle="1" w:styleId="cdropright">
    <w:name w:val="cdropright"/>
    <w:basedOn w:val="a0"/>
  </w:style>
  <w:style w:type="character" w:customStyle="1" w:styleId="drapbtn">
    <w:name w:val="drapbtn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</w:style>
  <w:style w:type="character" w:customStyle="1" w:styleId="icontext3">
    <w:name w:val="icontext3"/>
    <w:basedOn w:val="a0"/>
    <w:qFormat/>
  </w:style>
  <w:style w:type="character" w:customStyle="1" w:styleId="button4">
    <w:name w:val="button4"/>
    <w:basedOn w:val="a0"/>
  </w:style>
  <w:style w:type="character" w:customStyle="1" w:styleId="hover40">
    <w:name w:val="hover40"/>
    <w:basedOn w:val="a0"/>
    <w:qFormat/>
    <w:rPr>
      <w:color w:val="FFFFFF"/>
    </w:rPr>
  </w:style>
  <w:style w:type="character" w:customStyle="1" w:styleId="ico16">
    <w:name w:val="ico16"/>
    <w:basedOn w:val="a0"/>
  </w:style>
  <w:style w:type="character" w:customStyle="1" w:styleId="ico161">
    <w:name w:val="ico161"/>
    <w:basedOn w:val="a0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button1">
    <w:name w:val="button1"/>
    <w:basedOn w:val="a0"/>
    <w:qFormat/>
  </w:style>
  <w:style w:type="character" w:customStyle="1" w:styleId="hover36">
    <w:name w:val="hover36"/>
    <w:basedOn w:val="a0"/>
    <w:qFormat/>
    <w:rPr>
      <w:color w:val="FFFFFF"/>
    </w:rPr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active5">
    <w:name w:val="active5"/>
    <w:basedOn w:val="a0"/>
    <w:rPr>
      <w:color w:val="00FF00"/>
      <w:shd w:val="clear" w:color="auto" w:fill="111111"/>
    </w:rPr>
  </w:style>
  <w:style w:type="character" w:customStyle="1" w:styleId="ico1653">
    <w:name w:val="ico1653"/>
    <w:basedOn w:val="a0"/>
    <w:qFormat/>
  </w:style>
  <w:style w:type="character" w:customStyle="1" w:styleId="ico1654">
    <w:name w:val="ico1654"/>
    <w:basedOn w:val="a0"/>
    <w:qFormat/>
  </w:style>
  <w:style w:type="character" w:customStyle="1" w:styleId="button">
    <w:name w:val="butto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云舒</dc:creator>
  <cp:lastModifiedBy>xsc</cp:lastModifiedBy>
  <cp:revision>2</cp:revision>
  <dcterms:created xsi:type="dcterms:W3CDTF">2020-12-10T01:35:00Z</dcterms:created>
  <dcterms:modified xsi:type="dcterms:W3CDTF">2020-12-10T01:35:00Z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